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4CA7" w:rsidRPr="00987BC7" w:rsidRDefault="00987BC7" w:rsidP="00987BC7">
      <w:pPr>
        <w:spacing w:line="480" w:lineRule="auto"/>
        <w:rPr>
          <w:rFonts w:ascii="Times New Roman" w:hAnsi="Times New Roman" w:cs="Times New Roman"/>
          <w:sz w:val="24"/>
          <w:szCs w:val="24"/>
          <w:u w:val="single"/>
        </w:rPr>
      </w:pPr>
      <w:r w:rsidRPr="00987BC7">
        <w:rPr>
          <w:rFonts w:ascii="Times New Roman" w:hAnsi="Times New Roman" w:cs="Times New Roman"/>
          <w:sz w:val="24"/>
          <w:szCs w:val="24"/>
          <w:u w:val="single"/>
        </w:rPr>
        <w:t>Part 2 DF</w:t>
      </w:r>
      <w:r w:rsidR="004933D1" w:rsidRPr="00987BC7">
        <w:rPr>
          <w:rFonts w:ascii="Times New Roman" w:hAnsi="Times New Roman" w:cs="Times New Roman"/>
          <w:sz w:val="24"/>
          <w:szCs w:val="24"/>
          <w:u w:val="single"/>
        </w:rPr>
        <w:t xml:space="preserve"> Each PDF below requires a response of 3-5 sentences </w:t>
      </w:r>
    </w:p>
    <w:p w:rsidR="007017A5" w:rsidRPr="00987BC7" w:rsidRDefault="00987BC7" w:rsidP="00987BC7">
      <w:pPr>
        <w:spacing w:line="480" w:lineRule="auto"/>
        <w:rPr>
          <w:rFonts w:ascii="Times New Roman" w:hAnsi="Times New Roman" w:cs="Times New Roman"/>
          <w:sz w:val="24"/>
          <w:szCs w:val="24"/>
        </w:rPr>
      </w:pPr>
      <w:r w:rsidRPr="00987BC7">
        <w:rPr>
          <w:rFonts w:ascii="Times New Roman" w:hAnsi="Times New Roman" w:cs="Times New Roman"/>
          <w:sz w:val="24"/>
          <w:szCs w:val="24"/>
        </w:rPr>
        <w:t>DF 2</w:t>
      </w:r>
    </w:p>
    <w:p w:rsidR="007017A5" w:rsidRPr="00987BC7" w:rsidRDefault="00987BC7" w:rsidP="00987BC7">
      <w:pPr>
        <w:spacing w:line="480" w:lineRule="auto"/>
        <w:rPr>
          <w:rFonts w:ascii="Times New Roman" w:hAnsi="Times New Roman" w:cs="Times New Roman"/>
          <w:sz w:val="24"/>
          <w:szCs w:val="24"/>
        </w:rPr>
      </w:pPr>
      <w:r w:rsidRPr="00987BC7">
        <w:rPr>
          <w:rFonts w:ascii="Times New Roman" w:hAnsi="Times New Roman" w:cs="Times New Roman"/>
          <w:sz w:val="24"/>
          <w:szCs w:val="24"/>
        </w:rPr>
        <w:t>Discuss the effects on the cardiovascular performance of exercise and training and the implications of this information for the typical American.</w:t>
      </w:r>
    </w:p>
    <w:p w:rsidR="007017A5" w:rsidRPr="00987BC7" w:rsidRDefault="00987BC7" w:rsidP="00987BC7">
      <w:pPr>
        <w:spacing w:line="480" w:lineRule="auto"/>
        <w:rPr>
          <w:rFonts w:ascii="Times New Roman" w:hAnsi="Times New Roman" w:cs="Times New Roman"/>
          <w:sz w:val="24"/>
          <w:szCs w:val="24"/>
        </w:rPr>
      </w:pPr>
      <w:r w:rsidRPr="00987BC7">
        <w:rPr>
          <w:rFonts w:ascii="Times New Roman" w:hAnsi="Times New Roman" w:cs="Times New Roman"/>
          <w:sz w:val="24"/>
          <w:szCs w:val="24"/>
        </w:rPr>
        <w:t xml:space="preserve">The performance of the cardiovascular is increased and becomes healthy as a result of exercise and training. People who exercise are less likely to have high blood pressure and diabetes hence </w:t>
      </w:r>
      <w:r w:rsidR="00C721A4" w:rsidRPr="00987BC7">
        <w:rPr>
          <w:rFonts w:ascii="Times New Roman" w:hAnsi="Times New Roman" w:cs="Times New Roman"/>
          <w:sz w:val="24"/>
          <w:szCs w:val="24"/>
        </w:rPr>
        <w:t>Americans. They are advised to try and adopt a life of exercise and training.</w:t>
      </w:r>
      <w:r w:rsidR="00EB7A8C">
        <w:rPr>
          <w:rFonts w:ascii="Times New Roman" w:hAnsi="Times New Roman" w:cs="Times New Roman"/>
          <w:sz w:val="24"/>
          <w:szCs w:val="24"/>
        </w:rPr>
        <w:t xml:space="preserve"> Exercising is therefore considered to be very healthy and Americans are advised to practice this life. </w:t>
      </w:r>
    </w:p>
    <w:p w:rsidR="007017A5" w:rsidRPr="00987BC7" w:rsidRDefault="00987BC7" w:rsidP="00987BC7">
      <w:pPr>
        <w:spacing w:line="480" w:lineRule="auto"/>
        <w:rPr>
          <w:rFonts w:ascii="Times New Roman" w:hAnsi="Times New Roman" w:cs="Times New Roman"/>
          <w:sz w:val="24"/>
          <w:szCs w:val="24"/>
        </w:rPr>
      </w:pPr>
      <w:r w:rsidRPr="00987BC7">
        <w:rPr>
          <w:rFonts w:ascii="Times New Roman" w:hAnsi="Times New Roman" w:cs="Times New Roman"/>
          <w:sz w:val="24"/>
          <w:szCs w:val="24"/>
        </w:rPr>
        <w:t>DF 3</w:t>
      </w:r>
    </w:p>
    <w:p w:rsidR="007017A5" w:rsidRPr="00987BC7" w:rsidRDefault="00987BC7" w:rsidP="00987BC7">
      <w:pPr>
        <w:spacing w:line="480" w:lineRule="auto"/>
        <w:rPr>
          <w:rFonts w:ascii="Times New Roman" w:hAnsi="Times New Roman" w:cs="Times New Roman"/>
          <w:sz w:val="24"/>
          <w:szCs w:val="24"/>
        </w:rPr>
      </w:pPr>
      <w:r w:rsidRPr="00987BC7">
        <w:rPr>
          <w:rFonts w:ascii="Times New Roman" w:hAnsi="Times New Roman" w:cs="Times New Roman"/>
          <w:sz w:val="24"/>
          <w:szCs w:val="24"/>
        </w:rPr>
        <w:t xml:space="preserve">Provide a plausible explanation for the increased incidence of cancer in the elderly </w:t>
      </w:r>
    </w:p>
    <w:p w:rsidR="00C721A4" w:rsidRPr="00987BC7" w:rsidRDefault="00987BC7" w:rsidP="00987BC7">
      <w:pPr>
        <w:spacing w:line="480" w:lineRule="auto"/>
        <w:rPr>
          <w:rFonts w:ascii="Times New Roman" w:hAnsi="Times New Roman" w:cs="Times New Roman"/>
          <w:sz w:val="24"/>
          <w:szCs w:val="24"/>
        </w:rPr>
      </w:pPr>
      <w:r w:rsidRPr="00987BC7">
        <w:rPr>
          <w:rFonts w:ascii="Times New Roman" w:hAnsi="Times New Roman" w:cs="Times New Roman"/>
          <w:sz w:val="24"/>
          <w:szCs w:val="24"/>
        </w:rPr>
        <w:t>The elderly are more exposed to the factors that cause cancer. They have been exposed to the carcinogens that are responsible for cancer. The mutation is another factor that causes cancer in the elderly</w:t>
      </w:r>
      <w:r w:rsidR="00EB7A8C">
        <w:rPr>
          <w:rFonts w:ascii="Times New Roman" w:hAnsi="Times New Roman" w:cs="Times New Roman"/>
          <w:sz w:val="24"/>
          <w:szCs w:val="24"/>
        </w:rPr>
        <w:t xml:space="preserve">. Another is biomagnification as the cancer causing agents increases with age. </w:t>
      </w:r>
    </w:p>
    <w:p w:rsidR="00C721A4" w:rsidRPr="00987BC7" w:rsidRDefault="00987BC7" w:rsidP="00987BC7">
      <w:pPr>
        <w:spacing w:line="480" w:lineRule="auto"/>
        <w:rPr>
          <w:rFonts w:ascii="Times New Roman" w:hAnsi="Times New Roman" w:cs="Times New Roman"/>
          <w:sz w:val="24"/>
          <w:szCs w:val="24"/>
        </w:rPr>
      </w:pPr>
      <w:r w:rsidRPr="00987BC7">
        <w:rPr>
          <w:rFonts w:ascii="Times New Roman" w:hAnsi="Times New Roman" w:cs="Times New Roman"/>
          <w:sz w:val="24"/>
          <w:szCs w:val="24"/>
        </w:rPr>
        <w:t>DF 4</w:t>
      </w:r>
    </w:p>
    <w:p w:rsidR="00C721A4" w:rsidRPr="00987BC7" w:rsidRDefault="00987BC7" w:rsidP="00987BC7">
      <w:pPr>
        <w:spacing w:line="480" w:lineRule="auto"/>
        <w:rPr>
          <w:rFonts w:ascii="Times New Roman" w:hAnsi="Times New Roman" w:cs="Times New Roman"/>
          <w:sz w:val="24"/>
          <w:szCs w:val="24"/>
        </w:rPr>
      </w:pPr>
      <w:r w:rsidRPr="00987BC7">
        <w:rPr>
          <w:rFonts w:ascii="Times New Roman" w:hAnsi="Times New Roman" w:cs="Times New Roman"/>
          <w:sz w:val="24"/>
          <w:szCs w:val="24"/>
        </w:rPr>
        <w:t>Why is the incidence of lung cancer in males decreasing and in females increasing?</w:t>
      </w:r>
    </w:p>
    <w:p w:rsidR="00195AF4" w:rsidRPr="00987BC7" w:rsidRDefault="00987BC7" w:rsidP="00987BC7">
      <w:pPr>
        <w:spacing w:line="480" w:lineRule="auto"/>
        <w:rPr>
          <w:rFonts w:ascii="Times New Roman" w:hAnsi="Times New Roman" w:cs="Times New Roman"/>
          <w:sz w:val="24"/>
          <w:szCs w:val="24"/>
        </w:rPr>
      </w:pPr>
      <w:r w:rsidRPr="00987BC7">
        <w:rPr>
          <w:rFonts w:ascii="Times New Roman" w:hAnsi="Times New Roman" w:cs="Times New Roman"/>
          <w:sz w:val="24"/>
          <w:szCs w:val="24"/>
        </w:rPr>
        <w:t xml:space="preserve">This is because females are more susceptible to carcinogens when compared to males. Thus females who smoke are more likely to get lung cancer compared to males who smoke. </w:t>
      </w:r>
    </w:p>
    <w:p w:rsidR="00195AF4" w:rsidRPr="00987BC7" w:rsidRDefault="00987BC7" w:rsidP="00987BC7">
      <w:pPr>
        <w:spacing w:line="480" w:lineRule="auto"/>
        <w:rPr>
          <w:rFonts w:ascii="Times New Roman" w:hAnsi="Times New Roman" w:cs="Times New Roman"/>
          <w:sz w:val="24"/>
          <w:szCs w:val="24"/>
        </w:rPr>
      </w:pPr>
      <w:r w:rsidRPr="00987BC7">
        <w:rPr>
          <w:rFonts w:ascii="Times New Roman" w:hAnsi="Times New Roman" w:cs="Times New Roman"/>
          <w:sz w:val="24"/>
          <w:szCs w:val="24"/>
        </w:rPr>
        <w:t xml:space="preserve"> DF 5</w:t>
      </w:r>
    </w:p>
    <w:p w:rsidR="007017A5" w:rsidRPr="00987BC7" w:rsidRDefault="00987BC7" w:rsidP="00987BC7">
      <w:pPr>
        <w:spacing w:line="480" w:lineRule="auto"/>
        <w:rPr>
          <w:rFonts w:ascii="Times New Roman" w:hAnsi="Times New Roman" w:cs="Times New Roman"/>
          <w:sz w:val="24"/>
          <w:szCs w:val="24"/>
        </w:rPr>
      </w:pPr>
      <w:r w:rsidRPr="00987BC7">
        <w:rPr>
          <w:rFonts w:ascii="Times New Roman" w:hAnsi="Times New Roman" w:cs="Times New Roman"/>
          <w:sz w:val="24"/>
          <w:szCs w:val="24"/>
        </w:rPr>
        <w:t>Predict the consequences of a blockage of the duodenal ampulla by a tumor</w:t>
      </w:r>
    </w:p>
    <w:p w:rsidR="00195AF4" w:rsidRPr="00987BC7" w:rsidRDefault="00987BC7" w:rsidP="00987BC7">
      <w:pPr>
        <w:spacing w:line="480" w:lineRule="auto"/>
        <w:rPr>
          <w:rFonts w:ascii="Times New Roman" w:hAnsi="Times New Roman" w:cs="Times New Roman"/>
          <w:sz w:val="24"/>
          <w:szCs w:val="24"/>
        </w:rPr>
      </w:pPr>
      <w:r w:rsidRPr="00987BC7">
        <w:rPr>
          <w:rFonts w:ascii="Times New Roman" w:hAnsi="Times New Roman" w:cs="Times New Roman"/>
          <w:sz w:val="24"/>
          <w:szCs w:val="24"/>
        </w:rPr>
        <w:lastRenderedPageBreak/>
        <w:t>The consequences of blockage of the duodenal ampulla by a tumor may lead to Ampullary cancer</w:t>
      </w:r>
    </w:p>
    <w:p w:rsidR="00195AF4" w:rsidRPr="00987BC7" w:rsidRDefault="00987BC7" w:rsidP="00987BC7">
      <w:pPr>
        <w:spacing w:line="480" w:lineRule="auto"/>
        <w:rPr>
          <w:rFonts w:ascii="Times New Roman" w:hAnsi="Times New Roman" w:cs="Times New Roman"/>
          <w:sz w:val="24"/>
          <w:szCs w:val="24"/>
        </w:rPr>
      </w:pPr>
      <w:r w:rsidRPr="00987BC7">
        <w:rPr>
          <w:rFonts w:ascii="Times New Roman" w:hAnsi="Times New Roman" w:cs="Times New Roman"/>
          <w:sz w:val="24"/>
          <w:szCs w:val="24"/>
        </w:rPr>
        <w:t>DF 6</w:t>
      </w:r>
    </w:p>
    <w:p w:rsidR="00195AF4" w:rsidRPr="00987BC7" w:rsidRDefault="00987BC7" w:rsidP="00987BC7">
      <w:pPr>
        <w:spacing w:line="480" w:lineRule="auto"/>
        <w:rPr>
          <w:rFonts w:ascii="Times New Roman" w:hAnsi="Times New Roman" w:cs="Times New Roman"/>
          <w:sz w:val="24"/>
          <w:szCs w:val="24"/>
        </w:rPr>
      </w:pPr>
      <w:r w:rsidRPr="00987BC7">
        <w:rPr>
          <w:rFonts w:ascii="Times New Roman" w:hAnsi="Times New Roman" w:cs="Times New Roman"/>
          <w:sz w:val="24"/>
          <w:szCs w:val="24"/>
        </w:rPr>
        <w:t>Marissa has had a urinalysis that detected large amounts of plasma proteins and white blood cells in her urine. What condition might be responsible, and what effects would it have on her urine output?</w:t>
      </w:r>
    </w:p>
    <w:p w:rsidR="00195AF4" w:rsidRPr="00987BC7" w:rsidRDefault="00987BC7" w:rsidP="00987BC7">
      <w:pPr>
        <w:spacing w:line="480" w:lineRule="auto"/>
        <w:rPr>
          <w:rFonts w:ascii="Times New Roman" w:hAnsi="Times New Roman" w:cs="Times New Roman"/>
          <w:sz w:val="24"/>
          <w:szCs w:val="24"/>
        </w:rPr>
      </w:pPr>
      <w:r w:rsidRPr="00987BC7">
        <w:rPr>
          <w:rFonts w:ascii="Times New Roman" w:hAnsi="Times New Roman" w:cs="Times New Roman"/>
          <w:sz w:val="24"/>
          <w:szCs w:val="24"/>
        </w:rPr>
        <w:t>Lupus nephritis might be the condition that causes large amounts of plasma proteins and white blood cells in her urine. The output of her urine would increase</w:t>
      </w:r>
    </w:p>
    <w:p w:rsidR="00F72584" w:rsidRPr="00987BC7" w:rsidRDefault="00987BC7" w:rsidP="00987BC7">
      <w:pPr>
        <w:spacing w:line="480" w:lineRule="auto"/>
        <w:rPr>
          <w:rFonts w:ascii="Times New Roman" w:hAnsi="Times New Roman" w:cs="Times New Roman"/>
          <w:sz w:val="24"/>
          <w:szCs w:val="24"/>
        </w:rPr>
      </w:pPr>
      <w:r w:rsidRPr="00987BC7">
        <w:rPr>
          <w:rFonts w:ascii="Times New Roman" w:hAnsi="Times New Roman" w:cs="Times New Roman"/>
          <w:sz w:val="24"/>
          <w:szCs w:val="24"/>
        </w:rPr>
        <w:t>DF 7</w:t>
      </w:r>
    </w:p>
    <w:p w:rsidR="00F72584" w:rsidRPr="00987BC7" w:rsidRDefault="00987BC7" w:rsidP="00987BC7">
      <w:pPr>
        <w:spacing w:line="480" w:lineRule="auto"/>
        <w:rPr>
          <w:rFonts w:ascii="Times New Roman" w:hAnsi="Times New Roman" w:cs="Times New Roman"/>
          <w:sz w:val="24"/>
          <w:szCs w:val="24"/>
        </w:rPr>
      </w:pPr>
      <w:r w:rsidRPr="00987BC7">
        <w:rPr>
          <w:rFonts w:ascii="Times New Roman" w:hAnsi="Times New Roman" w:cs="Times New Roman"/>
          <w:sz w:val="24"/>
          <w:szCs w:val="24"/>
        </w:rPr>
        <w:t>In a condition known as endometriosis, endometrial cells are believed to migrate from the body of the uterus either into the uterine tubes or through the uterine tubes and into the peritoneal cavity, where they become established. Explain why periodic pain is a major symptom of endometriosis.</w:t>
      </w:r>
    </w:p>
    <w:p w:rsidR="00F72584" w:rsidRPr="00987BC7" w:rsidRDefault="00987BC7" w:rsidP="00987BC7">
      <w:pPr>
        <w:spacing w:line="480" w:lineRule="auto"/>
        <w:rPr>
          <w:rFonts w:ascii="Times New Roman" w:hAnsi="Times New Roman" w:cs="Times New Roman"/>
          <w:sz w:val="24"/>
          <w:szCs w:val="24"/>
        </w:rPr>
      </w:pPr>
      <w:r w:rsidRPr="00987BC7">
        <w:rPr>
          <w:rFonts w:ascii="Times New Roman" w:hAnsi="Times New Roman" w:cs="Times New Roman"/>
          <w:sz w:val="24"/>
          <w:szCs w:val="24"/>
        </w:rPr>
        <w:t xml:space="preserve">This is because the surrounding tissue can become irritated, </w:t>
      </w:r>
      <w:r w:rsidR="004933D1" w:rsidRPr="00987BC7">
        <w:rPr>
          <w:rFonts w:ascii="Times New Roman" w:hAnsi="Times New Roman" w:cs="Times New Roman"/>
          <w:sz w:val="24"/>
          <w:szCs w:val="24"/>
        </w:rPr>
        <w:t>and may develop scars tissues and adhesion that result in periodic pains</w:t>
      </w:r>
      <w:r w:rsidR="00EB7A8C">
        <w:rPr>
          <w:rFonts w:ascii="Times New Roman" w:hAnsi="Times New Roman" w:cs="Times New Roman"/>
          <w:sz w:val="24"/>
          <w:szCs w:val="24"/>
        </w:rPr>
        <w:t>. The scars are painful and the patient will periodically</w:t>
      </w:r>
      <w:bookmarkStart w:id="0" w:name="_GoBack"/>
      <w:bookmarkEnd w:id="0"/>
      <w:r w:rsidR="00EB7A8C">
        <w:rPr>
          <w:rFonts w:ascii="Times New Roman" w:hAnsi="Times New Roman" w:cs="Times New Roman"/>
          <w:sz w:val="24"/>
          <w:szCs w:val="24"/>
        </w:rPr>
        <w:t xml:space="preserve"> experience pains. </w:t>
      </w:r>
    </w:p>
    <w:p w:rsidR="004933D1" w:rsidRPr="00987BC7" w:rsidRDefault="00987BC7" w:rsidP="00987BC7">
      <w:pPr>
        <w:spacing w:line="480" w:lineRule="auto"/>
        <w:rPr>
          <w:rFonts w:ascii="Times New Roman" w:hAnsi="Times New Roman" w:cs="Times New Roman"/>
          <w:sz w:val="24"/>
          <w:szCs w:val="24"/>
        </w:rPr>
      </w:pPr>
      <w:r w:rsidRPr="00987BC7">
        <w:rPr>
          <w:rFonts w:ascii="Times New Roman" w:hAnsi="Times New Roman" w:cs="Times New Roman"/>
          <w:sz w:val="24"/>
          <w:szCs w:val="24"/>
        </w:rPr>
        <w:t>DF 8</w:t>
      </w:r>
    </w:p>
    <w:p w:rsidR="004933D1" w:rsidRPr="00987BC7" w:rsidRDefault="00987BC7" w:rsidP="00987BC7">
      <w:pPr>
        <w:spacing w:line="480" w:lineRule="auto"/>
        <w:rPr>
          <w:rFonts w:ascii="Times New Roman" w:hAnsi="Times New Roman" w:cs="Times New Roman"/>
          <w:sz w:val="24"/>
          <w:szCs w:val="24"/>
        </w:rPr>
      </w:pPr>
      <w:r w:rsidRPr="00987BC7">
        <w:rPr>
          <w:rFonts w:ascii="Times New Roman" w:hAnsi="Times New Roman" w:cs="Times New Roman"/>
          <w:sz w:val="24"/>
          <w:szCs w:val="24"/>
        </w:rPr>
        <w:t>Tina gives birth to a baby with a congenital deformity of the stomach. Tina believes that her baby’s affliction is the result of a viral infection that she suffered during her third trimester. Is this a possibility? Explain.</w:t>
      </w:r>
    </w:p>
    <w:p w:rsidR="004933D1" w:rsidRPr="00987BC7" w:rsidRDefault="00987BC7" w:rsidP="00987BC7">
      <w:pPr>
        <w:spacing w:line="480" w:lineRule="auto"/>
        <w:rPr>
          <w:rFonts w:ascii="Times New Roman" w:hAnsi="Times New Roman" w:cs="Times New Roman"/>
          <w:sz w:val="24"/>
          <w:szCs w:val="24"/>
        </w:rPr>
      </w:pPr>
      <w:r w:rsidRPr="00987BC7">
        <w:rPr>
          <w:rFonts w:ascii="Times New Roman" w:hAnsi="Times New Roman" w:cs="Times New Roman"/>
          <w:sz w:val="24"/>
          <w:szCs w:val="24"/>
        </w:rPr>
        <w:lastRenderedPageBreak/>
        <w:t>Yes, infections can be a cause of congenital deformity of the stomach</w:t>
      </w:r>
    </w:p>
    <w:p w:rsidR="004933D1" w:rsidRPr="00987BC7" w:rsidRDefault="004933D1" w:rsidP="00987BC7">
      <w:pPr>
        <w:spacing w:line="480" w:lineRule="auto"/>
        <w:rPr>
          <w:rFonts w:ascii="Times New Roman" w:hAnsi="Times New Roman" w:cs="Times New Roman"/>
          <w:sz w:val="24"/>
          <w:szCs w:val="24"/>
        </w:rPr>
      </w:pPr>
    </w:p>
    <w:sectPr w:rsidR="004933D1" w:rsidRPr="00987B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655F89"/>
    <w:multiLevelType w:val="hybridMultilevel"/>
    <w:tmpl w:val="EC5ADABE"/>
    <w:lvl w:ilvl="0" w:tplc="191A3F32">
      <w:numFmt w:val="bullet"/>
      <w:lvlText w:val=""/>
      <w:lvlJc w:val="left"/>
      <w:pPr>
        <w:ind w:left="720" w:hanging="360"/>
      </w:pPr>
      <w:rPr>
        <w:rFonts w:ascii="Wingdings" w:eastAsiaTheme="minorHAnsi" w:hAnsi="Wingdings" w:cstheme="minorBidi" w:hint="default"/>
      </w:rPr>
    </w:lvl>
    <w:lvl w:ilvl="1" w:tplc="B85C2466" w:tentative="1">
      <w:start w:val="1"/>
      <w:numFmt w:val="bullet"/>
      <w:lvlText w:val="o"/>
      <w:lvlJc w:val="left"/>
      <w:pPr>
        <w:ind w:left="1440" w:hanging="360"/>
      </w:pPr>
      <w:rPr>
        <w:rFonts w:ascii="Courier New" w:hAnsi="Courier New" w:cs="Courier New" w:hint="default"/>
      </w:rPr>
    </w:lvl>
    <w:lvl w:ilvl="2" w:tplc="E508EE8C" w:tentative="1">
      <w:start w:val="1"/>
      <w:numFmt w:val="bullet"/>
      <w:lvlText w:val=""/>
      <w:lvlJc w:val="left"/>
      <w:pPr>
        <w:ind w:left="2160" w:hanging="360"/>
      </w:pPr>
      <w:rPr>
        <w:rFonts w:ascii="Wingdings" w:hAnsi="Wingdings" w:hint="default"/>
      </w:rPr>
    </w:lvl>
    <w:lvl w:ilvl="3" w:tplc="1C58D36C" w:tentative="1">
      <w:start w:val="1"/>
      <w:numFmt w:val="bullet"/>
      <w:lvlText w:val=""/>
      <w:lvlJc w:val="left"/>
      <w:pPr>
        <w:ind w:left="2880" w:hanging="360"/>
      </w:pPr>
      <w:rPr>
        <w:rFonts w:ascii="Symbol" w:hAnsi="Symbol" w:hint="default"/>
      </w:rPr>
    </w:lvl>
    <w:lvl w:ilvl="4" w:tplc="5DE82930" w:tentative="1">
      <w:start w:val="1"/>
      <w:numFmt w:val="bullet"/>
      <w:lvlText w:val="o"/>
      <w:lvlJc w:val="left"/>
      <w:pPr>
        <w:ind w:left="3600" w:hanging="360"/>
      </w:pPr>
      <w:rPr>
        <w:rFonts w:ascii="Courier New" w:hAnsi="Courier New" w:cs="Courier New" w:hint="default"/>
      </w:rPr>
    </w:lvl>
    <w:lvl w:ilvl="5" w:tplc="65E69FA8" w:tentative="1">
      <w:start w:val="1"/>
      <w:numFmt w:val="bullet"/>
      <w:lvlText w:val=""/>
      <w:lvlJc w:val="left"/>
      <w:pPr>
        <w:ind w:left="4320" w:hanging="360"/>
      </w:pPr>
      <w:rPr>
        <w:rFonts w:ascii="Wingdings" w:hAnsi="Wingdings" w:hint="default"/>
      </w:rPr>
    </w:lvl>
    <w:lvl w:ilvl="6" w:tplc="94F86484" w:tentative="1">
      <w:start w:val="1"/>
      <w:numFmt w:val="bullet"/>
      <w:lvlText w:val=""/>
      <w:lvlJc w:val="left"/>
      <w:pPr>
        <w:ind w:left="5040" w:hanging="360"/>
      </w:pPr>
      <w:rPr>
        <w:rFonts w:ascii="Symbol" w:hAnsi="Symbol" w:hint="default"/>
      </w:rPr>
    </w:lvl>
    <w:lvl w:ilvl="7" w:tplc="A614EB2C" w:tentative="1">
      <w:start w:val="1"/>
      <w:numFmt w:val="bullet"/>
      <w:lvlText w:val="o"/>
      <w:lvlJc w:val="left"/>
      <w:pPr>
        <w:ind w:left="5760" w:hanging="360"/>
      </w:pPr>
      <w:rPr>
        <w:rFonts w:ascii="Courier New" w:hAnsi="Courier New" w:cs="Courier New" w:hint="default"/>
      </w:rPr>
    </w:lvl>
    <w:lvl w:ilvl="8" w:tplc="A5C28DD8" w:tentative="1">
      <w:start w:val="1"/>
      <w:numFmt w:val="bullet"/>
      <w:lvlText w:val=""/>
      <w:lvlJc w:val="left"/>
      <w:pPr>
        <w:ind w:left="6480" w:hanging="360"/>
      </w:pPr>
      <w:rPr>
        <w:rFonts w:ascii="Wingdings" w:hAnsi="Wingdings" w:hint="default"/>
      </w:rPr>
    </w:lvl>
  </w:abstractNum>
  <w:abstractNum w:abstractNumId="1">
    <w:nsid w:val="12E46F90"/>
    <w:multiLevelType w:val="hybridMultilevel"/>
    <w:tmpl w:val="0478D2E8"/>
    <w:lvl w:ilvl="0" w:tplc="32C64A66">
      <w:numFmt w:val="bullet"/>
      <w:lvlText w:val=""/>
      <w:lvlJc w:val="left"/>
      <w:pPr>
        <w:ind w:left="720" w:hanging="360"/>
      </w:pPr>
      <w:rPr>
        <w:rFonts w:ascii="Wingdings" w:eastAsiaTheme="minorHAnsi" w:hAnsi="Wingdings" w:cstheme="minorBidi" w:hint="default"/>
      </w:rPr>
    </w:lvl>
    <w:lvl w:ilvl="1" w:tplc="B084244A" w:tentative="1">
      <w:start w:val="1"/>
      <w:numFmt w:val="bullet"/>
      <w:lvlText w:val="o"/>
      <w:lvlJc w:val="left"/>
      <w:pPr>
        <w:ind w:left="1440" w:hanging="360"/>
      </w:pPr>
      <w:rPr>
        <w:rFonts w:ascii="Courier New" w:hAnsi="Courier New" w:cs="Courier New" w:hint="default"/>
      </w:rPr>
    </w:lvl>
    <w:lvl w:ilvl="2" w:tplc="A2C04AC2" w:tentative="1">
      <w:start w:val="1"/>
      <w:numFmt w:val="bullet"/>
      <w:lvlText w:val=""/>
      <w:lvlJc w:val="left"/>
      <w:pPr>
        <w:ind w:left="2160" w:hanging="360"/>
      </w:pPr>
      <w:rPr>
        <w:rFonts w:ascii="Wingdings" w:hAnsi="Wingdings" w:hint="default"/>
      </w:rPr>
    </w:lvl>
    <w:lvl w:ilvl="3" w:tplc="4B848FC0" w:tentative="1">
      <w:start w:val="1"/>
      <w:numFmt w:val="bullet"/>
      <w:lvlText w:val=""/>
      <w:lvlJc w:val="left"/>
      <w:pPr>
        <w:ind w:left="2880" w:hanging="360"/>
      </w:pPr>
      <w:rPr>
        <w:rFonts w:ascii="Symbol" w:hAnsi="Symbol" w:hint="default"/>
      </w:rPr>
    </w:lvl>
    <w:lvl w:ilvl="4" w:tplc="1B725028" w:tentative="1">
      <w:start w:val="1"/>
      <w:numFmt w:val="bullet"/>
      <w:lvlText w:val="o"/>
      <w:lvlJc w:val="left"/>
      <w:pPr>
        <w:ind w:left="3600" w:hanging="360"/>
      </w:pPr>
      <w:rPr>
        <w:rFonts w:ascii="Courier New" w:hAnsi="Courier New" w:cs="Courier New" w:hint="default"/>
      </w:rPr>
    </w:lvl>
    <w:lvl w:ilvl="5" w:tplc="81FE73D2" w:tentative="1">
      <w:start w:val="1"/>
      <w:numFmt w:val="bullet"/>
      <w:lvlText w:val=""/>
      <w:lvlJc w:val="left"/>
      <w:pPr>
        <w:ind w:left="4320" w:hanging="360"/>
      </w:pPr>
      <w:rPr>
        <w:rFonts w:ascii="Wingdings" w:hAnsi="Wingdings" w:hint="default"/>
      </w:rPr>
    </w:lvl>
    <w:lvl w:ilvl="6" w:tplc="BF1AFBA6" w:tentative="1">
      <w:start w:val="1"/>
      <w:numFmt w:val="bullet"/>
      <w:lvlText w:val=""/>
      <w:lvlJc w:val="left"/>
      <w:pPr>
        <w:ind w:left="5040" w:hanging="360"/>
      </w:pPr>
      <w:rPr>
        <w:rFonts w:ascii="Symbol" w:hAnsi="Symbol" w:hint="default"/>
      </w:rPr>
    </w:lvl>
    <w:lvl w:ilvl="7" w:tplc="D7C2AD08" w:tentative="1">
      <w:start w:val="1"/>
      <w:numFmt w:val="bullet"/>
      <w:lvlText w:val="o"/>
      <w:lvlJc w:val="left"/>
      <w:pPr>
        <w:ind w:left="5760" w:hanging="360"/>
      </w:pPr>
      <w:rPr>
        <w:rFonts w:ascii="Courier New" w:hAnsi="Courier New" w:cs="Courier New" w:hint="default"/>
      </w:rPr>
    </w:lvl>
    <w:lvl w:ilvl="8" w:tplc="B6489FDE" w:tentative="1">
      <w:start w:val="1"/>
      <w:numFmt w:val="bullet"/>
      <w:lvlText w:val=""/>
      <w:lvlJc w:val="left"/>
      <w:pPr>
        <w:ind w:left="6480" w:hanging="360"/>
      </w:pPr>
      <w:rPr>
        <w:rFonts w:ascii="Wingdings" w:hAnsi="Wingdings" w:hint="default"/>
      </w:rPr>
    </w:lvl>
  </w:abstractNum>
  <w:abstractNum w:abstractNumId="2">
    <w:nsid w:val="3DB8717B"/>
    <w:multiLevelType w:val="hybridMultilevel"/>
    <w:tmpl w:val="ED5A2F48"/>
    <w:lvl w:ilvl="0" w:tplc="D0304A20">
      <w:numFmt w:val="bullet"/>
      <w:lvlText w:val=""/>
      <w:lvlJc w:val="left"/>
      <w:pPr>
        <w:ind w:left="720" w:hanging="360"/>
      </w:pPr>
      <w:rPr>
        <w:rFonts w:ascii="Wingdings" w:eastAsiaTheme="minorHAnsi" w:hAnsi="Wingdings" w:cstheme="minorBidi" w:hint="default"/>
      </w:rPr>
    </w:lvl>
    <w:lvl w:ilvl="1" w:tplc="2D5ED21A" w:tentative="1">
      <w:start w:val="1"/>
      <w:numFmt w:val="bullet"/>
      <w:lvlText w:val="o"/>
      <w:lvlJc w:val="left"/>
      <w:pPr>
        <w:ind w:left="1440" w:hanging="360"/>
      </w:pPr>
      <w:rPr>
        <w:rFonts w:ascii="Courier New" w:hAnsi="Courier New" w:cs="Courier New" w:hint="default"/>
      </w:rPr>
    </w:lvl>
    <w:lvl w:ilvl="2" w:tplc="E1F8A36C" w:tentative="1">
      <w:start w:val="1"/>
      <w:numFmt w:val="bullet"/>
      <w:lvlText w:val=""/>
      <w:lvlJc w:val="left"/>
      <w:pPr>
        <w:ind w:left="2160" w:hanging="360"/>
      </w:pPr>
      <w:rPr>
        <w:rFonts w:ascii="Wingdings" w:hAnsi="Wingdings" w:hint="default"/>
      </w:rPr>
    </w:lvl>
    <w:lvl w:ilvl="3" w:tplc="071E672E" w:tentative="1">
      <w:start w:val="1"/>
      <w:numFmt w:val="bullet"/>
      <w:lvlText w:val=""/>
      <w:lvlJc w:val="left"/>
      <w:pPr>
        <w:ind w:left="2880" w:hanging="360"/>
      </w:pPr>
      <w:rPr>
        <w:rFonts w:ascii="Symbol" w:hAnsi="Symbol" w:hint="default"/>
      </w:rPr>
    </w:lvl>
    <w:lvl w:ilvl="4" w:tplc="EBA4A1EE" w:tentative="1">
      <w:start w:val="1"/>
      <w:numFmt w:val="bullet"/>
      <w:lvlText w:val="o"/>
      <w:lvlJc w:val="left"/>
      <w:pPr>
        <w:ind w:left="3600" w:hanging="360"/>
      </w:pPr>
      <w:rPr>
        <w:rFonts w:ascii="Courier New" w:hAnsi="Courier New" w:cs="Courier New" w:hint="default"/>
      </w:rPr>
    </w:lvl>
    <w:lvl w:ilvl="5" w:tplc="D19271E8" w:tentative="1">
      <w:start w:val="1"/>
      <w:numFmt w:val="bullet"/>
      <w:lvlText w:val=""/>
      <w:lvlJc w:val="left"/>
      <w:pPr>
        <w:ind w:left="4320" w:hanging="360"/>
      </w:pPr>
      <w:rPr>
        <w:rFonts w:ascii="Wingdings" w:hAnsi="Wingdings" w:hint="default"/>
      </w:rPr>
    </w:lvl>
    <w:lvl w:ilvl="6" w:tplc="47C23E30" w:tentative="1">
      <w:start w:val="1"/>
      <w:numFmt w:val="bullet"/>
      <w:lvlText w:val=""/>
      <w:lvlJc w:val="left"/>
      <w:pPr>
        <w:ind w:left="5040" w:hanging="360"/>
      </w:pPr>
      <w:rPr>
        <w:rFonts w:ascii="Symbol" w:hAnsi="Symbol" w:hint="default"/>
      </w:rPr>
    </w:lvl>
    <w:lvl w:ilvl="7" w:tplc="49D24CF8" w:tentative="1">
      <w:start w:val="1"/>
      <w:numFmt w:val="bullet"/>
      <w:lvlText w:val="o"/>
      <w:lvlJc w:val="left"/>
      <w:pPr>
        <w:ind w:left="5760" w:hanging="360"/>
      </w:pPr>
      <w:rPr>
        <w:rFonts w:ascii="Courier New" w:hAnsi="Courier New" w:cs="Courier New" w:hint="default"/>
      </w:rPr>
    </w:lvl>
    <w:lvl w:ilvl="8" w:tplc="4F1A1882"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17A5"/>
    <w:rsid w:val="00195AF4"/>
    <w:rsid w:val="004933D1"/>
    <w:rsid w:val="006D4CA7"/>
    <w:rsid w:val="007017A5"/>
    <w:rsid w:val="00987BC7"/>
    <w:rsid w:val="00C721A4"/>
    <w:rsid w:val="00EB7A8C"/>
    <w:rsid w:val="00F725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017A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017A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383</Words>
  <Characters>2186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TABBIE</dc:creator>
  <cp:lastModifiedBy>TABBIE</cp:lastModifiedBy>
  <cp:revision>2</cp:revision>
  <dcterms:created xsi:type="dcterms:W3CDTF">2020-06-20T04:10:00Z</dcterms:created>
  <dcterms:modified xsi:type="dcterms:W3CDTF">2020-06-20T04:10:00Z</dcterms:modified>
</cp:coreProperties>
</file>